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7B4C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ATMOTERM Opole                       EK100W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ZAKŁAD OCHRONY ŚRODOWISKA NOWA ZIEMIA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           ANALIZA STĘŻEŃ UŚREDNIONYCH DLA ROKU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            Punkty z maksymalnymi wartościami.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                              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Obiekt: CENTRUM LOGISTYCZNE MALIN 1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Identyfikator obiektu: MAL2                    Zbiór wyników: R01MAL2.DBF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                                   Punkty spoza terenu: 1MALIN.TER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Współrzędne       Stężenie średnioroczne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X[m]       Y[m]            [µg/m3]        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            Współczynnik szorstkości z0 = 0,44000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pył zaw.PM2,5(pył)     Da-R=   10,0000     Obszar zwykły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CAS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501,0      107,0            0,53254      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70 </w:t>
      </w:r>
      <w:proofErr w:type="spellStart"/>
      <w:r w:rsidRPr="007B4C5F">
        <w:rPr>
          <w:rFonts w:ascii="Courier New" w:hAnsi="Courier New" w:cs="Courier New"/>
        </w:rPr>
        <w:t>ditl</w:t>
      </w:r>
      <w:proofErr w:type="spellEnd"/>
      <w:r w:rsidRPr="007B4C5F">
        <w:rPr>
          <w:rFonts w:ascii="Courier New" w:hAnsi="Courier New" w:cs="Courier New"/>
        </w:rPr>
        <w:t>. azotu  (gaz)     Da-R=   29,0000     Obszar zwykły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CAS 10102-44-0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501,0      107,0            6,26440      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72 </w:t>
      </w:r>
      <w:proofErr w:type="spellStart"/>
      <w:r w:rsidRPr="007B4C5F">
        <w:rPr>
          <w:rFonts w:ascii="Courier New" w:hAnsi="Courier New" w:cs="Courier New"/>
        </w:rPr>
        <w:t>ditl</w:t>
      </w:r>
      <w:proofErr w:type="spellEnd"/>
      <w:r w:rsidRPr="007B4C5F">
        <w:rPr>
          <w:rFonts w:ascii="Courier New" w:hAnsi="Courier New" w:cs="Courier New"/>
        </w:rPr>
        <w:t>. siarki (gaz)     Da-R=   18,0000     Obszar zwykły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CAS 7446-09-5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501,0      107,0            1,30912       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--------------------------------------------------------------------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106 kwas siarkowy(gaz)     Da-R=   12,0000     Obszar zwykły</w:t>
      </w:r>
    </w:p>
    <w:p w:rsidR="007B4C5F" w:rsidRP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   CAS 7664-93-9</w:t>
      </w:r>
    </w:p>
    <w:p w:rsidR="007B4C5F" w:rsidRDefault="007B4C5F" w:rsidP="007B4C5F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186,0     -103,0            2,73316       </w:t>
      </w:r>
    </w:p>
    <w:sectPr w:rsidR="007B4C5F" w:rsidSect="00113617">
      <w:pgSz w:w="11906" w:h="16838"/>
      <w:pgMar w:top="851" w:right="566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113617"/>
    <w:rsid w:val="007B4C5F"/>
    <w:rsid w:val="009C4AEF"/>
    <w:rsid w:val="009E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5232A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232A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5232A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232A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2024-06-25T20:42:00Z</cp:lastPrinted>
  <dcterms:created xsi:type="dcterms:W3CDTF">2024-06-25T20:40:00Z</dcterms:created>
  <dcterms:modified xsi:type="dcterms:W3CDTF">2024-06-25T20:51:00Z</dcterms:modified>
</cp:coreProperties>
</file>